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EA0C52"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EA0C52"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EA0C52"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EA0C52"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EA0C52"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EA0C52"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EA0C52"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EA0C52"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EA0C52"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EA0C52"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EA0C52"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EA0C52"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EA0C52"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EA0C52"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EA0C52"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EA0C52"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EA0C52"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EA0C52"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EA0C52"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EA0C52"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EA0C52"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EA0C52"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EA0C52"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EA0C52"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EA0C52"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EA0C52"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EA0C52"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EA0C52"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EA0C52"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EA0C52"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EA0C52"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EA0C52"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EA0C52"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EA0C52"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EA0C52"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r w:rsidR="00EA0C52">
        <w:fldChar w:fldCharType="begin"/>
      </w:r>
      <w:r w:rsidR="00EA0C52" w:rsidRPr="00EA0C52">
        <w:rPr>
          <w:lang w:val="en-GB"/>
        </w:rPr>
        <w:instrText xml:space="preserve"> HYPERLINK "http://ec.e</w:instrText>
      </w:r>
      <w:r w:rsidR="00EA0C52" w:rsidRPr="00EA0C52">
        <w:rPr>
          <w:lang w:val="en-GB"/>
        </w:rPr>
        <w:instrText xml:space="preserve">uropa.eu/education/tools/isced-f_en.htm" </w:instrText>
      </w:r>
      <w:r w:rsidR="00EA0C52">
        <w:fldChar w:fldCharType="separate"/>
      </w:r>
      <w:r w:rsidRPr="00D625C8">
        <w:rPr>
          <w:rStyle w:val="Hyperlink"/>
          <w:lang w:val="en-GB"/>
        </w:rPr>
        <w:t>ISCED-F 2013 search tool</w:t>
      </w:r>
      <w:r w:rsidR="00EA0C52">
        <w:rPr>
          <w:rStyle w:val="Hyperlink"/>
          <w:lang w:val="en-GB"/>
        </w:rPr>
        <w:fldChar w:fldCharType="end"/>
      </w:r>
      <w:r w:rsidRPr="00D625C8">
        <w:rPr>
          <w:lang w:val="en-GB"/>
        </w:rPr>
        <w:t xml:space="preserve"> available at </w:t>
      </w:r>
      <w:r w:rsidR="00EA0C52">
        <w:fldChar w:fldCharType="begin"/>
      </w:r>
      <w:r w:rsidR="00EA0C52" w:rsidRPr="00EA0C52">
        <w:rPr>
          <w:lang w:val="en-GB"/>
        </w:rPr>
        <w:instrText xml:space="preserve"> HYPERLINK "http://ec.europa.eu/education/tools/isced-f_en.htm" </w:instrText>
      </w:r>
      <w:r w:rsidR="00EA0C52">
        <w:fldChar w:fldCharType="separate"/>
      </w:r>
      <w:r w:rsidRPr="00D625C8">
        <w:rPr>
          <w:rStyle w:val="Hyperlink"/>
          <w:lang w:val="en-GB"/>
        </w:rPr>
        <w:t>http://ec.europa.eu/education/tools/isced-f_en.htm</w:t>
      </w:r>
      <w:r w:rsidR="00EA0C52">
        <w:rPr>
          <w:rStyle w:val="Hyperlink"/>
          <w:lang w:val="en-GB"/>
        </w:rPr>
        <w:fldChar w:fldCharType="end"/>
      </w:r>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sidR="00DA524D">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r w:rsidR="00EA0C52">
        <w:fldChar w:fldCharType="begin"/>
      </w:r>
      <w:r w:rsidR="00EA0C52" w:rsidRPr="00EA0C52">
        <w:rPr>
          <w:lang w:val="en-GB"/>
        </w:rPr>
        <w:instrText xml:space="preserve"> HYPERLINK "https://europass.cedefop.europa.eu/en/resources/european-language-levels-cefr" </w:instrText>
      </w:r>
      <w:r w:rsidR="00EA0C52">
        <w:fldChar w:fldCharType="separate"/>
      </w:r>
      <w:r w:rsidRPr="009C2388">
        <w:rPr>
          <w:rStyle w:val="Hyperlink"/>
          <w:rFonts w:cstheme="minorHAnsi"/>
          <w:sz w:val="22"/>
          <w:szCs w:val="22"/>
          <w:lang w:val="en-GB"/>
        </w:rPr>
        <w:t>https://europass.cedefop.europa.eu/en/resources/european-language-levels-cefr</w:t>
      </w:r>
      <w:r w:rsidR="00EA0C52">
        <w:rPr>
          <w:rStyle w:val="Hyperlink"/>
          <w:rFonts w:cstheme="minorHAnsi"/>
          <w:sz w:val="22"/>
          <w:szCs w:val="22"/>
          <w:lang w:val="en-GB"/>
        </w:rPr>
        <w:fldChar w:fldCharType="end"/>
      </w:r>
    </w:p>
    <w:p w14:paraId="5FD1F16C" w14:textId="77777777" w:rsidR="00A939CD" w:rsidRPr="00A939CD" w:rsidRDefault="00A939CD"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 xml:space="preserve">2. Voluntary traineeships (not obligatory for </w:t>
      </w:r>
      <w:bookmarkStart w:id="0" w:name="_GoBack"/>
      <w:bookmarkEnd w:id="0"/>
      <w:r w:rsidRPr="00A939CD">
        <w:rPr>
          <w:sz w:val="22"/>
          <w:szCs w:val="22"/>
          <w:lang w:val="en-GB"/>
        </w:rPr>
        <w:t>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3124AE4F"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2CB19" w14:textId="77777777" w:rsidR="004D327B" w:rsidRDefault="004D32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Footer"/>
          <w:jc w:val="center"/>
        </w:pPr>
        <w:r>
          <w:fldChar w:fldCharType="begin"/>
        </w:r>
        <w:r>
          <w:instrText xml:space="preserve"> PAGE   \* MERGEFORMAT </w:instrText>
        </w:r>
        <w:r>
          <w:fldChar w:fldCharType="separate"/>
        </w:r>
        <w:r w:rsidR="00EA0C52">
          <w:rPr>
            <w:noProof/>
          </w:rPr>
          <w:t>4</w:t>
        </w:r>
        <w:r>
          <w:rPr>
            <w:noProof/>
          </w:rPr>
          <w:fldChar w:fldCharType="end"/>
        </w:r>
      </w:p>
    </w:sdtContent>
  </w:sdt>
  <w:p w14:paraId="76DE905B" w14:textId="77777777" w:rsidR="008921A7" w:rsidRDefault="008921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7AF73" w14:textId="77777777" w:rsidR="004D327B" w:rsidRDefault="004D3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E0E85" w14:textId="77777777" w:rsidR="004D327B" w:rsidRDefault="004D32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66B6027F" w:rsidR="008921A7" w:rsidRDefault="008A5F5A">
    <w:pPr>
      <w:pStyle w:val="Header"/>
    </w:pPr>
    <w:r w:rsidRPr="00A04811">
      <w:rPr>
        <w:noProof/>
        <w:lang w:val="en-GB" w:eastAsia="en-GB"/>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Header"/>
    </w:pPr>
    <w:r>
      <w:rPr>
        <w:noProof/>
        <w:lang w:val="en-GB" w:eastAsia="en-GB"/>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EA0C52"/>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EA0C52"/>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0e52a87e-fa0e-4867-9149-5c43122db7fb"/>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5e096da0-7658-45d2-ba1d-117eb64c393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DCE62C5-4C11-4AA8-AC61-C2A790E0E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A4B2D3-657E-4F13-A497-30834B0C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HUERTAS MARTINEZ Marta (EAC)</cp:lastModifiedBy>
  <cp:revision>2</cp:revision>
  <cp:lastPrinted>2015-04-10T09:51:00Z</cp:lastPrinted>
  <dcterms:created xsi:type="dcterms:W3CDTF">2017-03-13T14:32:00Z</dcterms:created>
  <dcterms:modified xsi:type="dcterms:W3CDTF">2017-03-13T14:32:00Z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